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61CAC7ED" w:rsidR="008145D7" w:rsidRDefault="008145D7" w:rsidP="00A95138">
      <w:r w:rsidRPr="00681FF6">
        <w:t xml:space="preserve">Příloha č. </w:t>
      </w:r>
      <w:r w:rsidR="00681FF6" w:rsidRPr="00681FF6">
        <w:t>7</w:t>
      </w:r>
      <w:r w:rsidRPr="00681FF6">
        <w:t xml:space="preserve"> </w:t>
      </w:r>
      <w:r w:rsidR="00910A74" w:rsidRPr="00681FF6">
        <w:rPr>
          <w:lang w:eastAsia="cs-CZ"/>
        </w:rPr>
        <w:t>Zadávací dokumentace</w:t>
      </w:r>
      <w:r w:rsidRPr="00681FF6">
        <w:t xml:space="preserve"> – </w:t>
      </w:r>
      <w:r w:rsidRPr="00681FF6">
        <w:rPr>
          <w:rStyle w:val="Tunpodbarven"/>
          <w:rFonts w:eastAsiaTheme="minorHAnsi"/>
        </w:rPr>
        <w:t>Účastník předloží p</w:t>
      </w:r>
      <w:r w:rsidR="00910A74" w:rsidRPr="00681FF6">
        <w:rPr>
          <w:rStyle w:val="Tunpodbarven"/>
          <w:rFonts w:eastAsiaTheme="minorHAnsi"/>
        </w:rPr>
        <w:t xml:space="preserve">ouze v případě postupu dle čl. </w:t>
      </w:r>
      <w:r w:rsidR="00681FF6" w:rsidRPr="00681FF6">
        <w:rPr>
          <w:rStyle w:val="Tunpodbarven"/>
          <w:rFonts w:eastAsiaTheme="minorHAnsi"/>
        </w:rPr>
        <w:t>25</w:t>
      </w:r>
      <w:r w:rsidR="00910A74" w:rsidRPr="00681FF6">
        <w:rPr>
          <w:rStyle w:val="Tunpodbarven"/>
          <w:rFonts w:eastAsiaTheme="minorHAnsi"/>
        </w:rPr>
        <w:t>.2. a</w:t>
      </w:r>
      <w:r w:rsidR="008F128C" w:rsidRPr="00681FF6">
        <w:rPr>
          <w:rStyle w:val="Tunpodbarven"/>
          <w:rFonts w:eastAsiaTheme="minorHAnsi"/>
        </w:rPr>
        <w:t xml:space="preserve"> </w:t>
      </w:r>
      <w:r w:rsidR="00681FF6" w:rsidRPr="00681FF6">
        <w:rPr>
          <w:rStyle w:val="Tunpodbarven"/>
          <w:rFonts w:eastAsiaTheme="minorHAnsi"/>
        </w:rPr>
        <w:t>25</w:t>
      </w:r>
      <w:r w:rsidRPr="00681FF6">
        <w:rPr>
          <w:rStyle w:val="Tunpodbarven"/>
          <w:rFonts w:eastAsiaTheme="minorHAnsi"/>
        </w:rPr>
        <w:t xml:space="preserve">.3 </w:t>
      </w:r>
      <w:r w:rsidR="00910A74" w:rsidRPr="00681FF6">
        <w:rPr>
          <w:rStyle w:val="Tunpodbarven"/>
          <w:rFonts w:eastAsiaTheme="minorHAnsi"/>
        </w:rPr>
        <w:t>Zadávací dokumentace</w:t>
      </w:r>
      <w:r w:rsidRPr="00681FF6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Pr="00681FF6" w:rsidRDefault="008145D7" w:rsidP="00A95138">
      <w:pPr>
        <w:pStyle w:val="Identifikace"/>
        <w:rPr>
          <w:highlight w:val="yellow"/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904CBF">
        <w:rPr>
          <w:highlight w:val="yellow"/>
          <w:lang w:eastAsia="cs-CZ"/>
        </w:rPr>
        <w:t>[</w:t>
      </w:r>
      <w:r w:rsidR="00E75DFF" w:rsidRPr="00681FF6">
        <w:rPr>
          <w:highlight w:val="yellow"/>
          <w:lang w:eastAsia="cs-CZ"/>
        </w:rPr>
        <w:t>DOPLNÍ ÚČASTNÍK</w:t>
      </w:r>
      <w:r w:rsidR="00E75DFF" w:rsidRPr="00904CBF">
        <w:rPr>
          <w:highlight w:val="yellow"/>
          <w:lang w:eastAsia="cs-CZ"/>
        </w:rPr>
        <w:t>]</w:t>
      </w:r>
    </w:p>
    <w:p w14:paraId="10A5EA2D" w14:textId="63B51D8B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904CBF">
        <w:rPr>
          <w:highlight w:val="yellow"/>
          <w:lang w:eastAsia="cs-CZ"/>
        </w:rPr>
        <w:t>[</w:t>
      </w:r>
      <w:r w:rsidR="00E75DFF" w:rsidRPr="00681FF6">
        <w:rPr>
          <w:highlight w:val="yellow"/>
          <w:lang w:eastAsia="cs-CZ"/>
        </w:rPr>
        <w:t>DOPLNÍ ÚČASTNÍK</w:t>
      </w:r>
      <w:r w:rsidR="00E75DFF" w:rsidRPr="00904CBF">
        <w:rPr>
          <w:highlight w:val="yellow"/>
          <w:lang w:eastAsia="cs-CZ"/>
        </w:rPr>
        <w:t>]</w:t>
      </w:r>
    </w:p>
    <w:p w14:paraId="10A5EA2E" w14:textId="075A2AAF" w:rsidR="008145D7" w:rsidRPr="00681FF6" w:rsidRDefault="008145D7" w:rsidP="00A95138">
      <w:pPr>
        <w:pStyle w:val="Identifikace"/>
        <w:rPr>
          <w:highlight w:val="yellow"/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904CBF">
        <w:rPr>
          <w:highlight w:val="yellow"/>
          <w:lang w:eastAsia="cs-CZ"/>
        </w:rPr>
        <w:t>[</w:t>
      </w:r>
      <w:r w:rsidR="00E75DFF" w:rsidRPr="00681FF6">
        <w:rPr>
          <w:highlight w:val="yellow"/>
          <w:lang w:eastAsia="cs-CZ"/>
        </w:rPr>
        <w:t>DOPLNÍ ÚČASTNÍK</w:t>
      </w:r>
      <w:r w:rsidR="00E75DFF" w:rsidRPr="00904CBF">
        <w:rPr>
          <w:highlight w:val="yellow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904CBF">
        <w:rPr>
          <w:highlight w:val="yellow"/>
        </w:rPr>
        <w:t>[</w:t>
      </w:r>
      <w:r w:rsidR="00E75DFF" w:rsidRPr="00681FF6">
        <w:rPr>
          <w:highlight w:val="yellow"/>
        </w:rPr>
        <w:t>DOPLNÍ ÚČASTNÍK</w:t>
      </w:r>
      <w:r w:rsidR="00E75DFF" w:rsidRPr="00904CBF">
        <w:rPr>
          <w:highlight w:val="yellow"/>
        </w:rPr>
        <w:t>]</w:t>
      </w:r>
    </w:p>
    <w:p w14:paraId="36F9CEA7" w14:textId="2F778C7C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681FF6">
        <w:rPr>
          <w:rFonts w:eastAsia="Times New Roman" w:cs="Times New Roman"/>
          <w:lang w:eastAsia="cs-CZ"/>
        </w:rPr>
        <w:t>na</w:t>
      </w:r>
      <w:r w:rsidRPr="00681FF6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904CBF" w:rsidRPr="00904CBF">
        <w:rPr>
          <w:rFonts w:ascii="Verdana" w:hAnsi="Verdana"/>
          <w:b/>
        </w:rPr>
        <w:t>Kabelový měřící vůz pro SSZT OVA</w:t>
      </w:r>
      <w:r w:rsidR="00681FF6" w:rsidRPr="00D1545F">
        <w:t>“</w:t>
      </w:r>
      <w:r w:rsidR="00681FF6" w:rsidRPr="00D1545F">
        <w:rPr>
          <w:rFonts w:ascii="Verdana" w:hAnsi="Verdana"/>
        </w:rPr>
        <w:t xml:space="preserve"> </w:t>
      </w:r>
      <w:r w:rsidR="00681FF6" w:rsidRPr="00192B42">
        <w:rPr>
          <w:rFonts w:ascii="Verdana" w:hAnsi="Verdana"/>
        </w:rPr>
        <w:t xml:space="preserve">č.j. </w:t>
      </w:r>
      <w:r w:rsidR="00904CBF">
        <w:rPr>
          <w:rFonts w:ascii="Verdana" w:hAnsi="Verdana"/>
        </w:rPr>
        <w:t>38326/2025</w:t>
      </w:r>
      <w:r w:rsidR="00681FF6" w:rsidRPr="00192B42">
        <w:rPr>
          <w:rFonts w:ascii="Verdana" w:hAnsi="Verdana"/>
        </w:rPr>
        <w:t>-SŽ-OŘ OVA-</w:t>
      </w:r>
      <w:proofErr w:type="gramStart"/>
      <w:r w:rsidR="00681FF6" w:rsidRPr="00192B42">
        <w:rPr>
          <w:rFonts w:ascii="Verdana" w:hAnsi="Verdana"/>
        </w:rPr>
        <w:t xml:space="preserve">NPI </w:t>
      </w:r>
      <w:r w:rsidR="00681FF6" w:rsidRPr="004A3AF6">
        <w:rPr>
          <w:rFonts w:ascii="Verdana" w:hAnsi="Verdana"/>
          <w:b/>
        </w:rPr>
        <w:t xml:space="preserve"> </w:t>
      </w:r>
      <w:r w:rsidR="00681FF6" w:rsidRPr="004A3AF6">
        <w:rPr>
          <w:rFonts w:ascii="Verdana" w:hAnsi="Verdana"/>
        </w:rPr>
        <w:t>(</w:t>
      </w:r>
      <w:proofErr w:type="gramEnd"/>
      <w:r w:rsidR="00681FF6" w:rsidRPr="004A3AF6">
        <w:rPr>
          <w:rFonts w:ascii="Verdana" w:hAnsi="Verdana"/>
        </w:rPr>
        <w:t xml:space="preserve">č.j. dokumentu </w:t>
      </w:r>
      <w:r w:rsidR="00681FF6">
        <w:rPr>
          <w:rFonts w:ascii="Verdana" w:hAnsi="Verdana"/>
        </w:rPr>
        <w:t>Zadávací dokumentace</w:t>
      </w:r>
      <w:r w:rsidR="00681FF6" w:rsidRPr="004A3AF6">
        <w:rPr>
          <w:rFonts w:ascii="Verdana" w:hAnsi="Verdana"/>
        </w:rPr>
        <w:t>)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23472A4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</w:t>
            </w:r>
            <w:r w:rsidR="00681FF6">
              <w:rPr>
                <w:rStyle w:val="tun"/>
              </w:rPr>
              <w:t>.</w:t>
            </w:r>
            <w:r w:rsidRPr="00A95138">
              <w:rPr>
                <w:rStyle w:val="tu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681FF6" w:rsidRDefault="002D21D5" w:rsidP="008F128C">
            <w:pPr>
              <w:jc w:val="both"/>
              <w:rPr>
                <w:rFonts w:ascii="Verdana" w:hAnsi="Verdana" w:cs="Calibri"/>
                <w:highlight w:val="yellow"/>
              </w:rPr>
            </w:pPr>
            <w:r w:rsidRPr="00681FF6">
              <w:rPr>
                <w:rFonts w:ascii="Verdana" w:hAnsi="Verdana" w:cs="Calibri"/>
                <w:highlight w:val="yellow"/>
              </w:rPr>
              <w:t xml:space="preserve"> </w:t>
            </w:r>
            <w:sdt>
              <w:sdtPr>
                <w:rPr>
                  <w:rFonts w:ascii="Verdana" w:hAnsi="Verdana" w:cs="Calibri"/>
                  <w:highlight w:val="yellow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681FF6">
                  <w:rPr>
                    <w:rStyle w:val="Zstupntext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highlight w:val="yellow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681FF6" w:rsidRDefault="002D21D5" w:rsidP="008F128C">
                <w:pPr>
                  <w:jc w:val="both"/>
                  <w:rPr>
                    <w:rFonts w:ascii="Verdana" w:hAnsi="Verdana" w:cs="Calibri"/>
                    <w:highlight w:val="yellow"/>
                  </w:rPr>
                </w:pPr>
                <w:r w:rsidRPr="00681FF6">
                  <w:rPr>
                    <w:rStyle w:val="Zstupntext"/>
                    <w:rFonts w:ascii="Verdana" w:hAnsi="Verdana"/>
                    <w:highlight w:val="yellow"/>
                  </w:rPr>
                  <w:t>Klikněte sem a zadejte text, např. „</w:t>
                </w:r>
                <w:r w:rsidRPr="00681FF6">
                  <w:rPr>
                    <w:rStyle w:val="Zstupntext"/>
                    <w:rFonts w:ascii="Verdana" w:hAnsi="Verdana"/>
                    <w:b/>
                    <w:highlight w:val="yellow"/>
                  </w:rPr>
                  <w:t>Čl. 6 odst. 6.1  smlouvy.“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</w:t>
      </w:r>
      <w:r>
        <w:rPr>
          <w:rFonts w:eastAsia="Calibri" w:cs="Times New Roman"/>
        </w:rPr>
        <w:lastRenderedPageBreak/>
        <w:t>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Pr="00681FF6" w:rsidRDefault="008145D7" w:rsidP="00A95138">
      <w:pPr>
        <w:pStyle w:val="Mstoadatum"/>
        <w:rPr>
          <w:highlight w:val="yellow"/>
        </w:rPr>
      </w:pPr>
      <w:r>
        <w:t xml:space="preserve">V </w:t>
      </w:r>
      <w:r w:rsidR="00E75DFF" w:rsidRPr="00904CBF">
        <w:rPr>
          <w:bCs/>
          <w:highlight w:val="yellow"/>
        </w:rPr>
        <w:t>[</w:t>
      </w:r>
      <w:r w:rsidR="00E75DFF" w:rsidRPr="00681FF6">
        <w:rPr>
          <w:bCs/>
          <w:highlight w:val="yellow"/>
        </w:rPr>
        <w:t>DOPLNÍ</w:t>
      </w:r>
      <w:r w:rsidR="00E75DFF" w:rsidRPr="00681FF6">
        <w:rPr>
          <w:highlight w:val="yellow"/>
        </w:rPr>
        <w:t xml:space="preserve"> ÚČASTNÍK</w:t>
      </w:r>
      <w:r w:rsidR="00E75DFF" w:rsidRPr="00904CBF">
        <w:rPr>
          <w:highlight w:val="yellow"/>
        </w:rPr>
        <w:t>]</w:t>
      </w:r>
      <w:r w:rsidRPr="00681FF6">
        <w:rPr>
          <w:highlight w:val="yellow"/>
        </w:rPr>
        <w:t xml:space="preserve"> </w:t>
      </w:r>
      <w:r>
        <w:t xml:space="preserve">dne </w:t>
      </w:r>
      <w:r w:rsidR="00E75DFF" w:rsidRPr="00904CBF">
        <w:rPr>
          <w:bCs/>
          <w:highlight w:val="yellow"/>
        </w:rPr>
        <w:t>[</w:t>
      </w:r>
      <w:r w:rsidR="00E75DFF" w:rsidRPr="00681FF6">
        <w:rPr>
          <w:bCs/>
          <w:highlight w:val="yellow"/>
        </w:rPr>
        <w:t>DOPLNÍ</w:t>
      </w:r>
      <w:r w:rsidR="00E75DFF" w:rsidRPr="00681FF6">
        <w:rPr>
          <w:highlight w:val="yellow"/>
        </w:rPr>
        <w:t xml:space="preserve"> ÚČASTNÍK</w:t>
      </w:r>
      <w:r w:rsidR="00E75DFF" w:rsidRPr="00904CBF">
        <w:rPr>
          <w:highlight w:val="yellow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EB87C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2C5A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1DBDD181" w:rsidR="003503EC" w:rsidRDefault="003503EC" w:rsidP="003503EC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34AAF676" w:rsidR="003503EC" w:rsidRDefault="003503EC" w:rsidP="003503EC">
          <w:pPr>
            <w:pStyle w:val="Zpat"/>
          </w:pP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tbl>
    <w:tblPr>
      <w:tblStyle w:val="Mkatabulky1"/>
      <w:tblW w:w="9499" w:type="dxa"/>
      <w:tblInd w:w="-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02"/>
      <w:gridCol w:w="6097"/>
    </w:tblGrid>
    <w:tr w:rsidR="00904CBF" w:rsidRPr="00334C8D" w14:paraId="6D312CD8" w14:textId="77777777" w:rsidTr="00904CBF">
      <w:trPr>
        <w:trHeight w:val="678"/>
      </w:trPr>
      <w:tc>
        <w:tcPr>
          <w:tcW w:w="3402" w:type="dxa"/>
          <w:tcMar>
            <w:left w:w="0" w:type="dxa"/>
            <w:right w:w="0" w:type="dxa"/>
          </w:tcMar>
        </w:tcPr>
        <w:p w14:paraId="42722342" w14:textId="77777777" w:rsidR="00904CBF" w:rsidRDefault="00904CBF" w:rsidP="00904CBF">
          <w:pPr>
            <w:pStyle w:val="Zpat"/>
            <w:spacing w:before="0"/>
            <w:rPr>
              <w:szCs w:val="12"/>
            </w:rPr>
          </w:pPr>
        </w:p>
        <w:p w14:paraId="2FBF6E86" w14:textId="77777777" w:rsidR="00904CBF" w:rsidRPr="00334C8D" w:rsidRDefault="00904CBF" w:rsidP="00904CBF">
          <w:pPr>
            <w:pStyle w:val="Zpat"/>
            <w:spacing w:before="0"/>
            <w:rPr>
              <w:szCs w:val="12"/>
            </w:rPr>
          </w:pPr>
          <w:r w:rsidRPr="00334C8D">
            <w:rPr>
              <w:szCs w:val="12"/>
            </w:rPr>
            <w:t>Správa železnic, státní organizace</w:t>
          </w:r>
        </w:p>
        <w:p w14:paraId="5DFFD276" w14:textId="77777777" w:rsidR="00904CBF" w:rsidRPr="00334C8D" w:rsidRDefault="00904CBF" w:rsidP="00904CBF">
          <w:pPr>
            <w:pStyle w:val="Zpat"/>
            <w:tabs>
              <w:tab w:val="clear" w:pos="4536"/>
              <w:tab w:val="center" w:pos="3402"/>
            </w:tabs>
            <w:spacing w:before="0"/>
            <w:rPr>
              <w:szCs w:val="12"/>
            </w:rPr>
          </w:pPr>
          <w:r w:rsidRPr="00334C8D">
            <w:rPr>
              <w:szCs w:val="12"/>
            </w:rPr>
            <w:t>zapsána v obchodním rejstříku vedeném Městským</w:t>
          </w:r>
        </w:p>
        <w:p w14:paraId="3A39D328" w14:textId="77777777" w:rsidR="00904CBF" w:rsidRPr="00334C8D" w:rsidRDefault="00904CBF" w:rsidP="00904CBF">
          <w:pPr>
            <w:pStyle w:val="Zpat"/>
            <w:tabs>
              <w:tab w:val="clear" w:pos="4536"/>
              <w:tab w:val="center" w:pos="3402"/>
            </w:tabs>
            <w:spacing w:before="0"/>
            <w:rPr>
              <w:szCs w:val="12"/>
            </w:rPr>
          </w:pPr>
          <w:r w:rsidRPr="00334C8D">
            <w:rPr>
              <w:szCs w:val="12"/>
            </w:rPr>
            <w:t>soudem v Praze, spisová značka A 48384</w:t>
          </w:r>
        </w:p>
      </w:tc>
      <w:tc>
        <w:tcPr>
          <w:tcW w:w="6097" w:type="dxa"/>
          <w:tcMar>
            <w:left w:w="0" w:type="dxa"/>
            <w:right w:w="0" w:type="dxa"/>
          </w:tcMar>
        </w:tcPr>
        <w:p w14:paraId="57667AA6" w14:textId="77777777" w:rsidR="00904CBF" w:rsidRDefault="00904CBF" w:rsidP="00904CBF">
          <w:pPr>
            <w:pStyle w:val="Zpat"/>
            <w:spacing w:before="0"/>
            <w:ind w:right="-3487"/>
            <w:rPr>
              <w:szCs w:val="12"/>
            </w:rPr>
          </w:pPr>
        </w:p>
        <w:p w14:paraId="117C1956" w14:textId="77777777" w:rsidR="00904CBF" w:rsidRDefault="00904CBF" w:rsidP="00904CBF">
          <w:pPr>
            <w:pStyle w:val="Zpat"/>
            <w:spacing w:before="0"/>
            <w:ind w:right="-3487"/>
            <w:rPr>
              <w:szCs w:val="12"/>
            </w:rPr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t xml:space="preserve">              </w:t>
          </w:r>
          <w:r w:rsidRPr="00735C46">
            <w:rPr>
              <w:szCs w:val="12"/>
            </w:rPr>
            <w:t>Oblastní ředitelství Ostrava</w:t>
          </w:r>
          <w:r>
            <w:rPr>
              <w:szCs w:val="12"/>
            </w:rPr>
            <w:t xml:space="preserve">         </w:t>
          </w:r>
        </w:p>
        <w:p w14:paraId="60E4A25A" w14:textId="1DAEB582" w:rsidR="00904CBF" w:rsidRPr="00735C46" w:rsidRDefault="00904CBF" w:rsidP="00904CBF">
          <w:pPr>
            <w:pStyle w:val="Zpat"/>
            <w:spacing w:before="0"/>
            <w:ind w:right="-3487"/>
            <w:rPr>
              <w:szCs w:val="12"/>
            </w:rPr>
          </w:pPr>
          <w:r w:rsidRPr="00334C8D">
            <w:rPr>
              <w:szCs w:val="12"/>
            </w:rPr>
            <w:t>IČ: 709 94 234 DIČ: CZ 709 94 234</w:t>
          </w:r>
          <w:r>
            <w:t xml:space="preserve">                    </w:t>
          </w:r>
          <w:r w:rsidRPr="00735C46">
            <w:rPr>
              <w:szCs w:val="12"/>
            </w:rPr>
            <w:t>Muglinovská 1038/5</w:t>
          </w:r>
          <w:r>
            <w:t xml:space="preserve"> </w:t>
          </w:r>
        </w:p>
        <w:p w14:paraId="3E3533AF" w14:textId="77777777" w:rsidR="00904CBF" w:rsidRPr="00735C46" w:rsidRDefault="00904CBF" w:rsidP="00904CBF">
          <w:pPr>
            <w:pStyle w:val="Zpat"/>
            <w:spacing w:before="0"/>
            <w:rPr>
              <w:szCs w:val="12"/>
            </w:rPr>
          </w:pP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  <w:r>
            <w:rPr>
              <w:szCs w:val="12"/>
            </w:rPr>
            <w:t xml:space="preserve">                                        </w:t>
          </w:r>
          <w:r w:rsidRPr="00735C46">
            <w:rPr>
              <w:szCs w:val="12"/>
            </w:rPr>
            <w:t>702 00 Ostrava</w:t>
          </w:r>
          <w:r>
            <w:rPr>
              <w:szCs w:val="12"/>
            </w:rPr>
            <w:t xml:space="preserve"> </w:t>
          </w:r>
        </w:p>
        <w:p w14:paraId="1A0C8403" w14:textId="77777777" w:rsidR="00904CBF" w:rsidRPr="00334C8D" w:rsidRDefault="00904CBF" w:rsidP="00904CBF">
          <w:pPr>
            <w:pStyle w:val="Zpat"/>
            <w:spacing w:before="0"/>
            <w:rPr>
              <w:szCs w:val="12"/>
            </w:rPr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FB95D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7EDB8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DC790" w14:textId="0345E753" w:rsidR="00904CBF" w:rsidRDefault="00904C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6A5613E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55F9C70D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E63E9"/>
    <w:rsid w:val="00207DF5"/>
    <w:rsid w:val="0025725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1FF6"/>
    <w:rsid w:val="006A5570"/>
    <w:rsid w:val="006A689C"/>
    <w:rsid w:val="006A70B2"/>
    <w:rsid w:val="006B3D79"/>
    <w:rsid w:val="006D7AFE"/>
    <w:rsid w:val="006E0578"/>
    <w:rsid w:val="006E314D"/>
    <w:rsid w:val="006F65AC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04CBF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E29EE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  <w:style w:type="table" w:customStyle="1" w:styleId="Mkatabulky1">
    <w:name w:val="Mřížka tabulky1"/>
    <w:basedOn w:val="Normlntabulka"/>
    <w:next w:val="Mkatabulky"/>
    <w:uiPriority w:val="39"/>
    <w:rsid w:val="00904CBF"/>
    <w:pPr>
      <w:spacing w:after="0" w:line="240" w:lineRule="auto"/>
    </w:pPr>
    <w:rPr>
      <w:rFonts w:ascii="Verdana" w:hAnsi="Verdana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E63E9"/>
    <w:rsid w:val="00257255"/>
    <w:rsid w:val="00451C58"/>
    <w:rsid w:val="004F7E9F"/>
    <w:rsid w:val="006F65AC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21</TotalTime>
  <Pages>2</Pages>
  <Words>489</Words>
  <Characters>2888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Bauerová Pavlína</cp:lastModifiedBy>
  <cp:revision>12</cp:revision>
  <cp:lastPrinted>2017-11-28T17:18:00Z</cp:lastPrinted>
  <dcterms:created xsi:type="dcterms:W3CDTF">2022-01-17T07:24:00Z</dcterms:created>
  <dcterms:modified xsi:type="dcterms:W3CDTF">2025-10-22T06:36:00Z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